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559D" w:rsidP="00450353" w:rsidRDefault="007E559D" w14:paraId="54F480AB" w14:textId="5B3438D3">
      <w:pPr>
        <w:rPr>
          <w:rFonts w:cs="Arial"/>
          <w:b/>
          <w:sz w:val="36"/>
        </w:rPr>
      </w:pPr>
      <w:r>
        <w:rPr>
          <w:rFonts w:cs="Arial"/>
          <w:b/>
          <w:noProof/>
          <w:sz w:val="36"/>
        </w:rPr>
        <w:drawing>
          <wp:inline distT="0" distB="0" distL="0" distR="0" wp14:anchorId="464CF625" wp14:editId="28210B6E">
            <wp:extent cx="1030605" cy="914400"/>
            <wp:effectExtent l="0" t="0" r="0" b="0"/>
            <wp:docPr id="2" name="Picture 2" descr="North Ayr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 Ayrshire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0605" cy="914400"/>
                    </a:xfrm>
                    <a:prstGeom prst="rect">
                      <a:avLst/>
                    </a:prstGeom>
                    <a:noFill/>
                  </pic:spPr>
                </pic:pic>
              </a:graphicData>
            </a:graphic>
          </wp:inline>
        </w:drawing>
      </w:r>
    </w:p>
    <w:p w:rsidRPr="00450353" w:rsidR="002F363B" w:rsidP="00450353" w:rsidRDefault="00F141AE" w14:paraId="3E144CB2" w14:textId="25B3C5E4">
      <w:pPr>
        <w:pStyle w:val="Heading1"/>
      </w:pPr>
      <w:r w:rsidRPr="00450353">
        <w:t>Confirmation of</w:t>
      </w:r>
      <w:r w:rsidRPr="00450353" w:rsidR="00C52DD2">
        <w:t xml:space="preserve"> </w:t>
      </w:r>
      <w:r w:rsidRPr="00450353" w:rsidR="00450353">
        <w:t>s</w:t>
      </w:r>
      <w:r w:rsidRPr="00450353" w:rsidR="00C52DD2">
        <w:t xml:space="preserve">alary </w:t>
      </w:r>
      <w:r w:rsidRPr="00450353" w:rsidR="00450353">
        <w:t>p</w:t>
      </w:r>
      <w:r w:rsidRPr="00450353" w:rsidR="00C52DD2">
        <w:t>oint</w:t>
      </w:r>
    </w:p>
    <w:p w:rsidRPr="008A1C42" w:rsidR="00D738B6" w:rsidP="00366CE3" w:rsidRDefault="00D738B6" w14:paraId="4687E839" w14:textId="77777777">
      <w:pPr>
        <w:rPr>
          <w:rFonts w:cs="Arial"/>
          <w:bCs/>
          <w:color w:val="404040"/>
        </w:rPr>
      </w:pPr>
      <w:r w:rsidRPr="008A1C42">
        <w:rPr>
          <w:rFonts w:cs="Arial"/>
          <w:bCs/>
          <w:color w:val="404040"/>
        </w:rPr>
        <w:t>This form is to be used to confirm the salary point for teachers who are joining North Ayrshire Council’s Supply Register. It is the responsibility of the teacher to issue this form to their previous employer and submit the fully completed form with their supply paperwork to one of the local offices as mentioned on the email.</w:t>
      </w:r>
    </w:p>
    <w:p w:rsidRPr="00450353" w:rsidR="00D738B6" w:rsidP="00450353" w:rsidRDefault="00C52DD2" w14:paraId="6C8B963D" w14:textId="62D7768D">
      <w:pPr>
        <w:pStyle w:val="Heading2"/>
      </w:pPr>
      <w:r w:rsidRPr="00450353">
        <w:t xml:space="preserve">Teacher’s </w:t>
      </w:r>
      <w:r w:rsidRPr="00450353" w:rsidR="00450353">
        <w:t>d</w:t>
      </w:r>
      <w:r w:rsidRPr="00450353">
        <w:t>etails</w:t>
      </w:r>
    </w:p>
    <w:tbl>
      <w:tblPr>
        <w:tblW w:w="997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Caption w:val="Teachers Details"/>
        <w:tblDescription w:val="Add name, GTC Number, National Insurance Number and Salary Point."/>
      </w:tblPr>
      <w:tblGrid>
        <w:gridCol w:w="3402"/>
        <w:gridCol w:w="6576"/>
      </w:tblGrid>
      <w:tr w:rsidRPr="00D738B6" w:rsidR="00211E23" w:rsidTr="00450353" w14:paraId="0014C66A" w14:textId="77777777">
        <w:trPr>
          <w:trHeight w:val="589"/>
          <w:tblHeader/>
        </w:trPr>
        <w:tc>
          <w:tcPr>
            <w:tcW w:w="3402" w:type="dxa"/>
            <w:shd w:val="clear" w:color="auto" w:fill="auto"/>
            <w:vAlign w:val="center"/>
          </w:tcPr>
          <w:p w:rsidRPr="008A1C42" w:rsidR="00211E23" w:rsidP="00366CE3" w:rsidRDefault="00211E23" w14:paraId="693CC4EA" w14:textId="035F74D9">
            <w:pPr>
              <w:spacing w:after="0" w:line="240" w:lineRule="auto"/>
              <w:rPr>
                <w:rFonts w:cs="Arial"/>
                <w:bCs/>
                <w:szCs w:val="24"/>
              </w:rPr>
            </w:pPr>
            <w:r w:rsidRPr="008A1C42">
              <w:rPr>
                <w:rFonts w:cs="Arial"/>
                <w:bCs/>
                <w:szCs w:val="24"/>
              </w:rPr>
              <w:t xml:space="preserve">Teacher’s </w:t>
            </w:r>
            <w:r w:rsidR="00450353">
              <w:rPr>
                <w:rFonts w:cs="Arial"/>
                <w:bCs/>
                <w:szCs w:val="24"/>
              </w:rPr>
              <w:t>n</w:t>
            </w:r>
            <w:r w:rsidRPr="008A1C42">
              <w:rPr>
                <w:rFonts w:cs="Arial"/>
                <w:bCs/>
                <w:szCs w:val="24"/>
              </w:rPr>
              <w:t>ame</w:t>
            </w:r>
          </w:p>
        </w:tc>
        <w:tc>
          <w:tcPr>
            <w:tcW w:w="6576" w:type="dxa"/>
            <w:shd w:val="clear" w:color="auto" w:fill="auto"/>
            <w:vAlign w:val="center"/>
          </w:tcPr>
          <w:p w:rsidRPr="00D738B6" w:rsidR="00211E23" w:rsidP="00366CE3" w:rsidRDefault="00211E23" w14:paraId="5B5B33C0" w14:textId="7E5733A1">
            <w:pPr>
              <w:spacing w:after="0" w:line="240" w:lineRule="auto"/>
              <w:rPr>
                <w:rFonts w:cs="Arial"/>
                <w:szCs w:val="24"/>
              </w:rPr>
            </w:pPr>
          </w:p>
        </w:tc>
      </w:tr>
      <w:tr w:rsidRPr="00D738B6" w:rsidR="00211E23" w:rsidTr="00450353" w14:paraId="381EFC98" w14:textId="77777777">
        <w:trPr>
          <w:trHeight w:val="589"/>
        </w:trPr>
        <w:tc>
          <w:tcPr>
            <w:tcW w:w="3402" w:type="dxa"/>
            <w:shd w:val="clear" w:color="auto" w:fill="auto"/>
            <w:vAlign w:val="center"/>
          </w:tcPr>
          <w:p w:rsidRPr="008A1C42" w:rsidR="00211E23" w:rsidP="00366CE3" w:rsidRDefault="00211E23" w14:paraId="380C84CF" w14:textId="5C66291E">
            <w:pPr>
              <w:spacing w:after="0" w:line="240" w:lineRule="auto"/>
              <w:rPr>
                <w:rFonts w:cs="Arial"/>
                <w:bCs/>
                <w:szCs w:val="24"/>
              </w:rPr>
            </w:pPr>
            <w:r w:rsidRPr="008A1C42">
              <w:rPr>
                <w:rFonts w:cs="Arial"/>
                <w:bCs/>
                <w:szCs w:val="24"/>
              </w:rPr>
              <w:t xml:space="preserve">GTC </w:t>
            </w:r>
            <w:r w:rsidR="00450353">
              <w:rPr>
                <w:rFonts w:cs="Arial"/>
                <w:bCs/>
                <w:szCs w:val="24"/>
              </w:rPr>
              <w:t>n</w:t>
            </w:r>
            <w:r w:rsidRPr="008A1C42">
              <w:rPr>
                <w:rFonts w:cs="Arial"/>
                <w:bCs/>
                <w:szCs w:val="24"/>
              </w:rPr>
              <w:t>umber</w:t>
            </w:r>
          </w:p>
        </w:tc>
        <w:tc>
          <w:tcPr>
            <w:tcW w:w="6576" w:type="dxa"/>
            <w:shd w:val="clear" w:color="auto" w:fill="auto"/>
            <w:vAlign w:val="center"/>
          </w:tcPr>
          <w:p w:rsidRPr="00D738B6" w:rsidR="00211E23" w:rsidP="00366CE3" w:rsidRDefault="00211E23" w14:paraId="534FCACC" w14:textId="7264A1FE">
            <w:pPr>
              <w:spacing w:after="0" w:line="240" w:lineRule="auto"/>
              <w:rPr>
                <w:rFonts w:cs="Arial"/>
                <w:b/>
                <w:szCs w:val="24"/>
              </w:rPr>
            </w:pPr>
          </w:p>
        </w:tc>
      </w:tr>
      <w:tr w:rsidRPr="00D738B6" w:rsidR="00211E23" w:rsidTr="00450353" w14:paraId="6D99284B" w14:textId="77777777">
        <w:trPr>
          <w:trHeight w:val="589"/>
        </w:trPr>
        <w:tc>
          <w:tcPr>
            <w:tcW w:w="3402" w:type="dxa"/>
            <w:shd w:val="clear" w:color="auto" w:fill="auto"/>
            <w:vAlign w:val="center"/>
          </w:tcPr>
          <w:p w:rsidRPr="008A1C42" w:rsidR="00211E23" w:rsidP="00366CE3" w:rsidRDefault="00211E23" w14:paraId="0B919955" w14:textId="16B3106C">
            <w:pPr>
              <w:spacing w:after="0" w:line="240" w:lineRule="auto"/>
              <w:rPr>
                <w:rFonts w:cs="Arial"/>
                <w:bCs/>
                <w:szCs w:val="24"/>
              </w:rPr>
            </w:pPr>
            <w:r w:rsidRPr="008A1C42">
              <w:rPr>
                <w:rFonts w:cs="Arial"/>
                <w:bCs/>
                <w:szCs w:val="24"/>
              </w:rPr>
              <w:t xml:space="preserve">National Insurance </w:t>
            </w:r>
            <w:r w:rsidR="00450353">
              <w:rPr>
                <w:rFonts w:cs="Arial"/>
                <w:bCs/>
                <w:szCs w:val="24"/>
              </w:rPr>
              <w:t>n</w:t>
            </w:r>
            <w:r w:rsidRPr="008A1C42">
              <w:rPr>
                <w:rFonts w:cs="Arial"/>
                <w:bCs/>
                <w:szCs w:val="24"/>
              </w:rPr>
              <w:t>umber</w:t>
            </w:r>
          </w:p>
        </w:tc>
        <w:tc>
          <w:tcPr>
            <w:tcW w:w="6576" w:type="dxa"/>
            <w:shd w:val="clear" w:color="auto" w:fill="auto"/>
            <w:vAlign w:val="center"/>
          </w:tcPr>
          <w:p w:rsidRPr="00D738B6" w:rsidR="00211E23" w:rsidP="00366CE3" w:rsidRDefault="00211E23" w14:paraId="6BB414DD" w14:textId="77777777">
            <w:pPr>
              <w:spacing w:after="0" w:line="240" w:lineRule="auto"/>
              <w:rPr>
                <w:rFonts w:cs="Arial"/>
                <w:b/>
                <w:szCs w:val="24"/>
              </w:rPr>
            </w:pPr>
          </w:p>
        </w:tc>
      </w:tr>
      <w:tr w:rsidRPr="00D738B6" w:rsidR="00211E23" w:rsidTr="00450353" w14:paraId="790EC493" w14:textId="77777777">
        <w:trPr>
          <w:trHeight w:val="589"/>
        </w:trPr>
        <w:tc>
          <w:tcPr>
            <w:tcW w:w="3402" w:type="dxa"/>
            <w:shd w:val="clear" w:color="auto" w:fill="auto"/>
            <w:vAlign w:val="center"/>
          </w:tcPr>
          <w:p w:rsidRPr="008A1C42" w:rsidR="00211E23" w:rsidP="00366CE3" w:rsidRDefault="00211E23" w14:paraId="6702D4DE" w14:textId="37A7731A">
            <w:pPr>
              <w:spacing w:after="0" w:line="240" w:lineRule="auto"/>
              <w:rPr>
                <w:rFonts w:cs="Arial"/>
                <w:bCs/>
                <w:szCs w:val="24"/>
              </w:rPr>
            </w:pPr>
            <w:r w:rsidRPr="008A1C42">
              <w:rPr>
                <w:rFonts w:cs="Arial"/>
                <w:bCs/>
                <w:szCs w:val="24"/>
              </w:rPr>
              <w:t xml:space="preserve">Salary </w:t>
            </w:r>
            <w:proofErr w:type="gramStart"/>
            <w:r w:rsidR="00450353">
              <w:rPr>
                <w:rFonts w:cs="Arial"/>
                <w:bCs/>
                <w:szCs w:val="24"/>
              </w:rPr>
              <w:t>p</w:t>
            </w:r>
            <w:r w:rsidRPr="008A1C42">
              <w:rPr>
                <w:rFonts w:cs="Arial"/>
                <w:bCs/>
                <w:szCs w:val="24"/>
              </w:rPr>
              <w:t>oint</w:t>
            </w:r>
            <w:proofErr w:type="gramEnd"/>
            <w:r w:rsidRPr="008A1C42">
              <w:rPr>
                <w:rFonts w:cs="Arial"/>
                <w:bCs/>
                <w:szCs w:val="24"/>
              </w:rPr>
              <w:t xml:space="preserve"> as of 1 August 2021</w:t>
            </w:r>
          </w:p>
        </w:tc>
        <w:tc>
          <w:tcPr>
            <w:tcW w:w="6576" w:type="dxa"/>
            <w:shd w:val="clear" w:color="auto" w:fill="auto"/>
            <w:vAlign w:val="center"/>
          </w:tcPr>
          <w:p w:rsidRPr="00D738B6" w:rsidR="00211E23" w:rsidP="00366CE3" w:rsidRDefault="00211E23" w14:paraId="72AD35F7" w14:textId="77777777">
            <w:pPr>
              <w:spacing w:after="0" w:line="240" w:lineRule="auto"/>
              <w:rPr>
                <w:rFonts w:cs="Arial"/>
                <w:b/>
                <w:szCs w:val="24"/>
              </w:rPr>
            </w:pPr>
          </w:p>
        </w:tc>
      </w:tr>
    </w:tbl>
    <w:p w:rsidRPr="00450353" w:rsidR="00D738B6" w:rsidP="00450353" w:rsidRDefault="00C52DD2" w14:paraId="3DEDD378" w14:textId="79CBFDFC">
      <w:pPr>
        <w:pStyle w:val="Heading2"/>
      </w:pPr>
      <w:r w:rsidRPr="00450353">
        <w:t xml:space="preserve">Authorised </w:t>
      </w:r>
      <w:r w:rsidRPr="00450353" w:rsidR="00450353">
        <w:t>b</w:t>
      </w:r>
      <w:r w:rsidRPr="00450353">
        <w:t>y</w:t>
      </w:r>
    </w:p>
    <w:tbl>
      <w:tblPr>
        <w:tblW w:w="1004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Caption w:val="Authorised by"/>
        <w:tblDescription w:val="Confirm name of authorisation, council they work for, Signature and date."/>
      </w:tblPr>
      <w:tblGrid>
        <w:gridCol w:w="2108"/>
        <w:gridCol w:w="7938"/>
      </w:tblGrid>
      <w:tr w:rsidRPr="00D738B6" w:rsidR="00D738B6" w:rsidTr="00450353" w14:paraId="03DD8DCF" w14:textId="77777777">
        <w:trPr>
          <w:trHeight w:val="510"/>
          <w:tblHeader/>
        </w:trPr>
        <w:tc>
          <w:tcPr>
            <w:tcW w:w="2108" w:type="dxa"/>
            <w:shd w:val="clear" w:color="auto" w:fill="auto"/>
            <w:vAlign w:val="center"/>
          </w:tcPr>
          <w:p w:rsidRPr="008A1C42" w:rsidR="00D738B6" w:rsidP="00366CE3" w:rsidRDefault="00D738B6" w14:paraId="67D677C9" w14:textId="77777777">
            <w:pPr>
              <w:spacing w:after="0" w:line="240" w:lineRule="auto"/>
              <w:rPr>
                <w:rFonts w:cs="Arial"/>
                <w:bCs/>
                <w:szCs w:val="24"/>
              </w:rPr>
            </w:pPr>
            <w:r w:rsidRPr="008A1C42">
              <w:rPr>
                <w:rFonts w:cs="Arial"/>
                <w:bCs/>
                <w:szCs w:val="24"/>
              </w:rPr>
              <w:t>Name</w:t>
            </w:r>
          </w:p>
        </w:tc>
        <w:tc>
          <w:tcPr>
            <w:tcW w:w="7938" w:type="dxa"/>
            <w:shd w:val="clear" w:color="auto" w:fill="auto"/>
            <w:vAlign w:val="center"/>
          </w:tcPr>
          <w:p w:rsidRPr="00D738B6" w:rsidR="00D738B6" w:rsidP="00366CE3" w:rsidRDefault="00D738B6" w14:paraId="29BE4804" w14:textId="2BAB4469">
            <w:pPr>
              <w:spacing w:after="0" w:line="240" w:lineRule="auto"/>
              <w:rPr>
                <w:rFonts w:cs="Arial"/>
                <w:b/>
                <w:szCs w:val="24"/>
              </w:rPr>
            </w:pPr>
          </w:p>
        </w:tc>
      </w:tr>
      <w:tr w:rsidRPr="00D738B6" w:rsidR="00D738B6" w:rsidTr="00450353" w14:paraId="3BFC7791" w14:textId="77777777">
        <w:trPr>
          <w:trHeight w:val="510"/>
        </w:trPr>
        <w:tc>
          <w:tcPr>
            <w:tcW w:w="2108" w:type="dxa"/>
            <w:shd w:val="clear" w:color="auto" w:fill="auto"/>
            <w:vAlign w:val="center"/>
          </w:tcPr>
          <w:p w:rsidRPr="008A1C42" w:rsidR="00D738B6" w:rsidP="00366CE3" w:rsidRDefault="00D738B6" w14:paraId="6595F532" w14:textId="77777777">
            <w:pPr>
              <w:spacing w:after="0" w:line="240" w:lineRule="auto"/>
              <w:rPr>
                <w:rFonts w:cs="Arial"/>
                <w:bCs/>
                <w:szCs w:val="24"/>
              </w:rPr>
            </w:pPr>
            <w:r w:rsidRPr="008A1C42">
              <w:rPr>
                <w:rFonts w:cs="Arial"/>
                <w:bCs/>
                <w:szCs w:val="24"/>
              </w:rPr>
              <w:t>Council</w:t>
            </w:r>
          </w:p>
        </w:tc>
        <w:tc>
          <w:tcPr>
            <w:tcW w:w="7938" w:type="dxa"/>
            <w:shd w:val="clear" w:color="auto" w:fill="auto"/>
            <w:vAlign w:val="center"/>
          </w:tcPr>
          <w:p w:rsidRPr="00D738B6" w:rsidR="00D738B6" w:rsidP="00366CE3" w:rsidRDefault="00D738B6" w14:paraId="44EC6571" w14:textId="48D700B1">
            <w:pPr>
              <w:spacing w:after="0" w:line="240" w:lineRule="auto"/>
              <w:rPr>
                <w:rFonts w:cs="Arial"/>
                <w:szCs w:val="24"/>
              </w:rPr>
            </w:pPr>
          </w:p>
        </w:tc>
      </w:tr>
      <w:tr w:rsidRPr="00D738B6" w:rsidR="00D738B6" w:rsidTr="00450353" w14:paraId="020406C6" w14:textId="77777777">
        <w:trPr>
          <w:trHeight w:val="510"/>
        </w:trPr>
        <w:tc>
          <w:tcPr>
            <w:tcW w:w="2108" w:type="dxa"/>
            <w:shd w:val="clear" w:color="auto" w:fill="auto"/>
            <w:vAlign w:val="center"/>
          </w:tcPr>
          <w:p w:rsidRPr="008A1C42" w:rsidR="00D738B6" w:rsidP="00366CE3" w:rsidRDefault="00D738B6" w14:paraId="5F83D582" w14:textId="77777777">
            <w:pPr>
              <w:spacing w:after="0" w:line="240" w:lineRule="auto"/>
              <w:rPr>
                <w:rFonts w:cs="Arial"/>
                <w:bCs/>
                <w:szCs w:val="24"/>
              </w:rPr>
            </w:pPr>
            <w:r w:rsidRPr="008A1C42">
              <w:rPr>
                <w:rFonts w:cs="Arial"/>
                <w:bCs/>
                <w:szCs w:val="24"/>
              </w:rPr>
              <w:t>Signature</w:t>
            </w:r>
          </w:p>
        </w:tc>
        <w:tc>
          <w:tcPr>
            <w:tcW w:w="7938" w:type="dxa"/>
            <w:shd w:val="clear" w:color="auto" w:fill="auto"/>
            <w:vAlign w:val="center"/>
          </w:tcPr>
          <w:p w:rsidRPr="00D738B6" w:rsidR="00D738B6" w:rsidP="00366CE3" w:rsidRDefault="00D738B6" w14:paraId="5FA2C247" w14:textId="7B42653B">
            <w:pPr>
              <w:spacing w:after="0" w:line="240" w:lineRule="auto"/>
              <w:rPr>
                <w:rFonts w:cs="Arial"/>
                <w:b/>
                <w:szCs w:val="24"/>
              </w:rPr>
            </w:pPr>
          </w:p>
        </w:tc>
      </w:tr>
      <w:tr w:rsidRPr="00D738B6" w:rsidR="00D738B6" w:rsidTr="00450353" w14:paraId="467501BA" w14:textId="77777777">
        <w:trPr>
          <w:trHeight w:val="510"/>
        </w:trPr>
        <w:tc>
          <w:tcPr>
            <w:tcW w:w="2108" w:type="dxa"/>
            <w:shd w:val="clear" w:color="auto" w:fill="auto"/>
            <w:vAlign w:val="center"/>
          </w:tcPr>
          <w:p w:rsidRPr="008A1C42" w:rsidR="00D738B6" w:rsidP="00366CE3" w:rsidRDefault="00D738B6" w14:paraId="6F847966" w14:textId="77777777">
            <w:pPr>
              <w:spacing w:after="0" w:line="240" w:lineRule="auto"/>
              <w:rPr>
                <w:rFonts w:cs="Arial"/>
                <w:bCs/>
                <w:szCs w:val="24"/>
              </w:rPr>
            </w:pPr>
            <w:r w:rsidRPr="008A1C42">
              <w:rPr>
                <w:rFonts w:cs="Arial"/>
                <w:bCs/>
                <w:szCs w:val="24"/>
              </w:rPr>
              <w:t>Date</w:t>
            </w:r>
          </w:p>
        </w:tc>
        <w:tc>
          <w:tcPr>
            <w:tcW w:w="7938" w:type="dxa"/>
            <w:shd w:val="clear" w:color="auto" w:fill="auto"/>
            <w:vAlign w:val="center"/>
          </w:tcPr>
          <w:p w:rsidRPr="00D738B6" w:rsidR="00D738B6" w:rsidP="00366CE3" w:rsidRDefault="00D738B6" w14:paraId="483222FC" w14:textId="3D328DF5">
            <w:pPr>
              <w:spacing w:after="0" w:line="240" w:lineRule="auto"/>
              <w:rPr>
                <w:rFonts w:cs="Arial"/>
                <w:b/>
                <w:szCs w:val="24"/>
              </w:rPr>
            </w:pPr>
          </w:p>
        </w:tc>
      </w:tr>
    </w:tbl>
    <w:p w:rsidRPr="008A1C42" w:rsidR="00D738B6" w:rsidP="00450353" w:rsidRDefault="00D738B6" w14:paraId="2DEF3498" w14:textId="73C271B7">
      <w:pPr>
        <w:rPr>
          <w:sz w:val="36"/>
        </w:rPr>
      </w:pPr>
      <w:r w:rsidRPr="008A1C42">
        <w:t xml:space="preserve">Should this be submitted after the supply pack has been received then the processing of the new salary will become effective on the next pay period. If this is the </w:t>
      </w:r>
      <w:proofErr w:type="gramStart"/>
      <w:r w:rsidRPr="008A1C42">
        <w:t>case</w:t>
      </w:r>
      <w:proofErr w:type="gramEnd"/>
      <w:r w:rsidRPr="008A1C42">
        <w:t xml:space="preserve"> please return to resourcinghr@north-ayrshire.gov.uk</w:t>
      </w:r>
    </w:p>
    <w:sectPr w:rsidRPr="008A1C42" w:rsidR="00D738B6" w:rsidSect="0045035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13B82" w14:textId="77777777" w:rsidR="007A55DC" w:rsidRDefault="007A55DC" w:rsidP="00D738B6">
      <w:pPr>
        <w:spacing w:after="0" w:line="240" w:lineRule="auto"/>
      </w:pPr>
      <w:r>
        <w:separator/>
      </w:r>
    </w:p>
  </w:endnote>
  <w:endnote w:type="continuationSeparator" w:id="0">
    <w:p w14:paraId="4B69719B" w14:textId="77777777" w:rsidR="007A55DC" w:rsidRDefault="007A55DC" w:rsidP="00D7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089F" w14:textId="77777777" w:rsidR="00A224EC" w:rsidRDefault="00A22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C316" w14:textId="77777777" w:rsidR="00A224EC" w:rsidRDefault="00A22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8E56" w14:textId="77777777" w:rsidR="00A224EC" w:rsidRDefault="00A22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7D3C8" w14:textId="77777777" w:rsidR="007A55DC" w:rsidRDefault="007A55DC" w:rsidP="00D738B6">
      <w:pPr>
        <w:spacing w:after="0" w:line="240" w:lineRule="auto"/>
      </w:pPr>
      <w:r>
        <w:separator/>
      </w:r>
    </w:p>
  </w:footnote>
  <w:footnote w:type="continuationSeparator" w:id="0">
    <w:p w14:paraId="371F1C76" w14:textId="77777777" w:rsidR="007A55DC" w:rsidRDefault="007A55DC" w:rsidP="00D7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1EA3" w14:textId="77777777" w:rsidR="00A224EC" w:rsidRDefault="00A22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5931" w14:textId="6F2F7569" w:rsidR="00D738B6" w:rsidRDefault="00D738B6" w:rsidP="00A224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B76A2" w14:textId="77777777" w:rsidR="00A224EC" w:rsidRDefault="00A22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B6"/>
    <w:rsid w:val="000004A6"/>
    <w:rsid w:val="0000765A"/>
    <w:rsid w:val="000123A9"/>
    <w:rsid w:val="001077E7"/>
    <w:rsid w:val="00140970"/>
    <w:rsid w:val="00142A90"/>
    <w:rsid w:val="00184C01"/>
    <w:rsid w:val="001D553F"/>
    <w:rsid w:val="00211E23"/>
    <w:rsid w:val="002723B0"/>
    <w:rsid w:val="002D1580"/>
    <w:rsid w:val="002D273A"/>
    <w:rsid w:val="002F363B"/>
    <w:rsid w:val="00350AA2"/>
    <w:rsid w:val="00366CE3"/>
    <w:rsid w:val="00431FBA"/>
    <w:rsid w:val="00450353"/>
    <w:rsid w:val="00513D68"/>
    <w:rsid w:val="005844DA"/>
    <w:rsid w:val="006253B7"/>
    <w:rsid w:val="0075067A"/>
    <w:rsid w:val="00775BD0"/>
    <w:rsid w:val="007942AA"/>
    <w:rsid w:val="007A55DC"/>
    <w:rsid w:val="007B5889"/>
    <w:rsid w:val="007E559D"/>
    <w:rsid w:val="007F7D88"/>
    <w:rsid w:val="008A1C42"/>
    <w:rsid w:val="00921161"/>
    <w:rsid w:val="00984ED8"/>
    <w:rsid w:val="00A224EC"/>
    <w:rsid w:val="00B07DA8"/>
    <w:rsid w:val="00C52DD2"/>
    <w:rsid w:val="00CC42A9"/>
    <w:rsid w:val="00CE33CE"/>
    <w:rsid w:val="00D1185B"/>
    <w:rsid w:val="00D439A6"/>
    <w:rsid w:val="00D732D2"/>
    <w:rsid w:val="00D738B6"/>
    <w:rsid w:val="00DC756D"/>
    <w:rsid w:val="00DF799A"/>
    <w:rsid w:val="00E90E9E"/>
    <w:rsid w:val="00E91FE7"/>
    <w:rsid w:val="00F141AE"/>
    <w:rsid w:val="00F82BF9"/>
    <w:rsid w:val="00F83E1E"/>
    <w:rsid w:val="00F84B69"/>
    <w:rsid w:val="00FA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A010"/>
  <w15:chartTrackingRefBased/>
  <w15:docId w15:val="{45301F0B-BADD-495B-B8B3-648ADE8F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53"/>
    <w:pPr>
      <w:spacing w:before="120" w:after="120" w:line="360" w:lineRule="auto"/>
    </w:pPr>
    <w:rPr>
      <w:rFonts w:ascii="Arial" w:hAnsi="Arial"/>
      <w:sz w:val="24"/>
      <w:szCs w:val="22"/>
      <w:lang w:eastAsia="en-US"/>
    </w:rPr>
  </w:style>
  <w:style w:type="paragraph" w:styleId="Heading1">
    <w:name w:val="heading 1"/>
    <w:basedOn w:val="Normal"/>
    <w:next w:val="Normal"/>
    <w:link w:val="Heading1Char"/>
    <w:uiPriority w:val="9"/>
    <w:qFormat/>
    <w:rsid w:val="00450353"/>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50353"/>
    <w:pPr>
      <w:keepNext/>
      <w:keepLines/>
      <w:spacing w:before="2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3D68"/>
    <w:pPr>
      <w:spacing w:before="240" w:after="240"/>
    </w:pPr>
    <w:rPr>
      <w:sz w:val="22"/>
      <w:szCs w:val="22"/>
      <w:lang w:eastAsia="en-US"/>
    </w:rPr>
  </w:style>
  <w:style w:type="character" w:styleId="PlaceholderText">
    <w:name w:val="Placeholder Text"/>
    <w:uiPriority w:val="99"/>
    <w:semiHidden/>
    <w:rsid w:val="00D738B6"/>
    <w:rPr>
      <w:color w:val="808080"/>
    </w:rPr>
  </w:style>
  <w:style w:type="paragraph" w:styleId="Header">
    <w:name w:val="header"/>
    <w:basedOn w:val="Normal"/>
    <w:link w:val="HeaderChar"/>
    <w:uiPriority w:val="99"/>
    <w:unhideWhenUsed/>
    <w:rsid w:val="00D73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B6"/>
  </w:style>
  <w:style w:type="paragraph" w:styleId="Footer">
    <w:name w:val="footer"/>
    <w:basedOn w:val="Normal"/>
    <w:link w:val="FooterChar"/>
    <w:uiPriority w:val="99"/>
    <w:unhideWhenUsed/>
    <w:rsid w:val="00D73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B6"/>
  </w:style>
  <w:style w:type="character" w:customStyle="1" w:styleId="Heading1Char">
    <w:name w:val="Heading 1 Char"/>
    <w:basedOn w:val="DefaultParagraphFont"/>
    <w:link w:val="Heading1"/>
    <w:uiPriority w:val="9"/>
    <w:rsid w:val="00450353"/>
    <w:rPr>
      <w:rFonts w:ascii="Arial" w:eastAsiaTheme="majorEastAsia" w:hAnsi="Arial" w:cstheme="majorBidi"/>
      <w:b/>
      <w:sz w:val="32"/>
      <w:szCs w:val="32"/>
      <w:lang w:eastAsia="en-US"/>
    </w:rPr>
  </w:style>
  <w:style w:type="character" w:customStyle="1" w:styleId="Heading2Char">
    <w:name w:val="Heading 2 Char"/>
    <w:basedOn w:val="DefaultParagraphFont"/>
    <w:link w:val="Heading2"/>
    <w:uiPriority w:val="9"/>
    <w:rsid w:val="00450353"/>
    <w:rPr>
      <w:rFonts w:ascii="Arial" w:eastAsiaTheme="majorEastAsia" w:hAnsi="Arial" w:cstheme="majorBidi"/>
      <w:b/>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2D84DC09002542BFCBCCEDAE024743" ma:contentTypeVersion="16" ma:contentTypeDescription="Create a new document." ma:contentTypeScope="" ma:versionID="619b52bfcb914966030d60d78fa9cb8e">
  <xsd:schema xmlns:xsd="http://www.w3.org/2001/XMLSchema" xmlns:xs="http://www.w3.org/2001/XMLSchema" xmlns:p="http://schemas.microsoft.com/office/2006/metadata/properties" xmlns:ns2="99053381-1906-4022-b90f-e41ab79dbe9b" xmlns:ns3="e7f6a924-df0d-4eb8-89d9-7ab984d40bbf" targetNamespace="http://schemas.microsoft.com/office/2006/metadata/properties" ma:root="true" ma:fieldsID="74bcf26120dc49485f5c9b6ef320047f" ns2:_="" ns3:_="">
    <xsd:import namespace="99053381-1906-4022-b90f-e41ab79dbe9b"/>
    <xsd:import namespace="e7f6a924-df0d-4eb8-89d9-7ab984d40bbf"/>
    <xsd:element name="properties">
      <xsd:complexType>
        <xsd:sequence>
          <xsd:element name="documentManagement">
            <xsd:complexType>
              <xsd:all>
                <xsd:element ref="ns2:_dlc_DocId" minOccurs="0"/>
                <xsd:element ref="ns2:_dlc_DocIdUrl" minOccurs="0"/>
                <xsd:element ref="ns2:_dlc_DocIdPersistId" minOccurs="0"/>
                <xsd:element ref="ns2:gd962369a6194dbd8c1533922ed6ffe6"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53381-1906-4022-b90f-e41ab79dbe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gd962369a6194dbd8c1533922ed6ffe6" ma:index="12" ma:taxonomy="true" ma:internalName="gd962369a6194dbd8c1533922ed6ffe6" ma:taxonomyFieldName="Classification" ma:displayName="Classification" ma:readOnly="false" ma:default="" ma:fieldId="{0d962369-a619-4dbd-8c15-33922ed6ffe6}" ma:sspId="4538399e-9ee9-443a-9941-c70bbb2589be" ma:termSetId="e60e89d7-45ac-4b4d-8d85-221ad2f76d78"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c1d495a-d75a-49eb-a859-7b4cb11bfcd0}" ma:internalName="TaxCatchAll" ma:readOnly="false" ma:showField="CatchAllData" ma:web="99053381-1906-4022-b90f-e41ab79dbe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f6a924-df0d-4eb8-89d9-7ab984d40bb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PersistId xmlns="99053381-1906-4022-b90f-e41ab79dbe9b" xsi:nil="true"/>
    <_dlc_DocId xmlns="99053381-1906-4022-b90f-e41ab79dbe9b">19ES-1652261167-344</_dlc_DocId>
    <gd962369a6194dbd8c1533922ed6ffe6 xmlns="99053381-1906-4022-b90f-e41ab79dbe9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6c1b3fdc-418a-42e1-b496-26079b620083</TermId>
        </TermInfo>
      </Terms>
    </gd962369a6194dbd8c1533922ed6ffe6>
    <_dlc_DocIdUrl xmlns="99053381-1906-4022-b90f-e41ab79dbe9b">
      <Url>https://northayrshirecouncil.sharepoint.com/sites/Resourcingdocuments/_layouts/15/DocIdRedir.aspx?ID=19ES-1652261167-344</Url>
      <Description>19ES-1652261167-344</Description>
    </_dlc_DocIdUrl>
    <TaxCatchAll xmlns="99053381-1906-4022-b90f-e41ab79dbe9b">
      <Value>1</Value>
    </TaxCatchAll>
    <lcf76f155ced4ddcb4097134ff3c332f xmlns="e7f6a924-df0d-4eb8-89d9-7ab984d40b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BB807-9A13-4626-9E72-1C40E05A9A36}">
  <ds:schemaRefs>
    <ds:schemaRef ds:uri="http://schemas.microsoft.com/sharepoint/v3/contenttype/forms"/>
  </ds:schemaRefs>
</ds:datastoreItem>
</file>

<file path=customXml/itemProps2.xml><?xml version="1.0" encoding="utf-8"?>
<ds:datastoreItem xmlns:ds="http://schemas.openxmlformats.org/officeDocument/2006/customXml" ds:itemID="{F91A75DA-5A8F-4792-850F-1B7E69AFA404}">
  <ds:schemaRefs>
    <ds:schemaRef ds:uri="http://schemas.microsoft.com/sharepoint/events"/>
  </ds:schemaRefs>
</ds:datastoreItem>
</file>

<file path=customXml/itemProps3.xml><?xml version="1.0" encoding="utf-8"?>
<ds:datastoreItem xmlns:ds="http://schemas.openxmlformats.org/officeDocument/2006/customXml" ds:itemID="{CAF76CA0-F26F-470C-828B-B83103143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53381-1906-4022-b90f-e41ab79dbe9b"/>
    <ds:schemaRef ds:uri="e7f6a924-df0d-4eb8-89d9-7ab984d40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46716-1EE7-456E-8A67-4910071A1ABC}">
  <ds:schemaRefs>
    <ds:schemaRef ds:uri="http://schemas.openxmlformats.org/officeDocument/2006/bibliography"/>
  </ds:schemaRefs>
</ds:datastoreItem>
</file>

<file path=customXml/itemProps5.xml><?xml version="1.0" encoding="utf-8"?>
<ds:datastoreItem xmlns:ds="http://schemas.openxmlformats.org/officeDocument/2006/customXml" ds:itemID="{DA2DB8C5-5598-4F4B-8FF7-371D1FC7858B}">
  <ds:schemaRefs>
    <ds:schemaRef ds:uri="http://schemas.microsoft.com/office/2006/metadata/properties"/>
    <ds:schemaRef ds:uri="http://schemas.microsoft.com/office/infopath/2007/PartnerControls"/>
    <ds:schemaRef ds:uri="99053381-1906-4022-b90f-e41ab79dbe9b"/>
    <ds:schemaRef ds:uri="e7f6a924-df0d-4eb8-89d9-7ab984d40bb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Confirmation of Salary Point</vt:lpstr>
    </vt:vector>
  </TitlesOfParts>
  <Company>NAC</Company>
  <LinksUpToDate>false</LinksUpToDate>
  <CharactersWithSpaces>740</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confirmation-salary-point</dc:title>
  <dc:subject>
  </dc:subject>
  <dc:creator>Kirsty McNamara-Collins</dc:creator>
  <cp:keywords>
  </cp:keywords>
  <dc:description>
  </dc:description>
  <cp:lastModifiedBy>Lorne Bruce</cp:lastModifiedBy>
  <cp:revision>2</cp:revision>
  <dcterms:created xsi:type="dcterms:W3CDTF">2024-08-28T09:45:00Z</dcterms:created>
  <dcterms:modified xsi:type="dcterms:W3CDTF">2024-08-28T09:48:22Z</dcterms:modified>
</cp:coreProperties>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0x010100A42D84DC09002542BFCBCCEDAE024743</vt:lpwstr>
  </property>
  <property fmtid="{D5CDD505-2E9C-101B-9397-08002B2CF9AE}" pid="3" name="_dlc_DocIdItemGuid">
    <vt:lpwstr>7127a7fa-f481-4d87-815b-c7d4b5ae2fef</vt:lpwstr>
  </property>
  <property fmtid="{D5CDD505-2E9C-101B-9397-08002B2CF9AE}" pid="4" name="MediaServiceImageTags">
    <vt:lpwstr/>
  </property>
  <property fmtid="{D5CDD505-2E9C-101B-9397-08002B2CF9AE}" pid="5" name="Classification">
    <vt:lpwstr>1;#Official|6c1b3fdc-418a-42e1-b496-26079b620083</vt:lpwstr>
  </property>
</Properties>
</file>